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93A" w:rsidRPr="0088693A" w:rsidRDefault="0088693A" w:rsidP="008869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93A">
        <w:rPr>
          <w:rFonts w:ascii="Times New Roman" w:hAnsi="Times New Roman" w:cs="Times New Roman"/>
          <w:b/>
          <w:sz w:val="28"/>
          <w:szCs w:val="28"/>
        </w:rPr>
        <w:t>Консультация для родителей старшей группы «Семейный отдых на природе»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693A">
        <w:rPr>
          <w:rFonts w:ascii="Times New Roman" w:hAnsi="Times New Roman" w:cs="Times New Roman"/>
          <w:sz w:val="28"/>
          <w:szCs w:val="28"/>
        </w:rPr>
        <w:t>Сегодня сохранение и укрепление здоровья детей - одна из главных задач развития страны.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693A">
        <w:rPr>
          <w:rFonts w:ascii="Times New Roman" w:hAnsi="Times New Roman" w:cs="Times New Roman"/>
          <w:sz w:val="28"/>
          <w:szCs w:val="28"/>
        </w:rPr>
        <w:t>Дошкольный возраст является решающим в формировании фундамента физического и психического здоровья. Ведь именно до семи лет идет интенсивное развитие органов и становление функциональных систем организма, закладываются основные черты личности, формируется характер. Важно на этом этапе сформировать у детей базу знаний и практических навыков здорового образа жизни, осознанную потребность в систематических занятиях физической культурой и спортом.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693A">
        <w:rPr>
          <w:rFonts w:ascii="Times New Roman" w:hAnsi="Times New Roman" w:cs="Times New Roman"/>
          <w:sz w:val="28"/>
          <w:szCs w:val="28"/>
        </w:rPr>
        <w:t>Двигательная активность является важнейшим компонентом образа жизни и поведения дошкольников, тем более у детей с нарушением осанки и плоскостопия.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693A">
        <w:rPr>
          <w:rFonts w:ascii="Times New Roman" w:hAnsi="Times New Roman" w:cs="Times New Roman"/>
          <w:sz w:val="28"/>
          <w:szCs w:val="28"/>
        </w:rPr>
        <w:t xml:space="preserve">Наибольшее влияние на развитие личности ребенка оказывает семья.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693A">
        <w:rPr>
          <w:rFonts w:ascii="Times New Roman" w:hAnsi="Times New Roman" w:cs="Times New Roman"/>
          <w:sz w:val="28"/>
          <w:szCs w:val="28"/>
        </w:rPr>
        <w:t>Семья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88693A">
        <w:rPr>
          <w:rFonts w:ascii="Times New Roman" w:hAnsi="Times New Roman" w:cs="Times New Roman"/>
          <w:sz w:val="28"/>
          <w:szCs w:val="28"/>
        </w:rPr>
        <w:t xml:space="preserve"> это первое социальное окружение, в котором человек усваивает основные нравственные ценности, получает первичные знания и обретает основные умения и навыки деятельности, общения и ведения правильного (здорового) образа жизни.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693A">
        <w:rPr>
          <w:rFonts w:ascii="Times New Roman" w:hAnsi="Times New Roman" w:cs="Times New Roman"/>
          <w:sz w:val="28"/>
          <w:szCs w:val="28"/>
        </w:rPr>
        <w:t>Совместный отдых семьи – это удивительная возможность всей семьи побыть вместе, узнать друг друга лучше и сблизиться. Семейный отдых – шанс для родителей лучше понять собственного ребенка, увидеть и услышать, чем он живет. Совместный отдых способствует укреплению дружбы, доверия между родителями и детьми.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693A">
        <w:rPr>
          <w:rFonts w:ascii="Times New Roman" w:hAnsi="Times New Roman" w:cs="Times New Roman"/>
          <w:sz w:val="28"/>
          <w:szCs w:val="28"/>
        </w:rPr>
        <w:t>Родители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93A">
        <w:rPr>
          <w:rFonts w:ascii="Times New Roman" w:hAnsi="Times New Roman" w:cs="Times New Roman"/>
          <w:sz w:val="28"/>
          <w:szCs w:val="28"/>
        </w:rPr>
        <w:t>совместно с детьми могут: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 w:rsidRPr="0088693A">
        <w:rPr>
          <w:rFonts w:ascii="Times New Roman" w:hAnsi="Times New Roman" w:cs="Times New Roman"/>
          <w:sz w:val="28"/>
          <w:szCs w:val="28"/>
        </w:rPr>
        <w:t>1. В зимнее время – совершать лыжные прогулки с детьми, кататься на коньках, на санках, совершать пешие прогулки в ближайший лес, парк, лепить во дворе снежные крепости, фигуры.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 w:rsidRPr="0088693A">
        <w:rPr>
          <w:rFonts w:ascii="Times New Roman" w:hAnsi="Times New Roman" w:cs="Times New Roman"/>
          <w:sz w:val="28"/>
          <w:szCs w:val="28"/>
        </w:rPr>
        <w:t>2. В весеннее и осеннее время – брать детей с собой в однодневные туристические походы, совершать совместный отдых на море, на даче, организовывать совместные дворовые затеи с подвижными играми.</w:t>
      </w:r>
    </w:p>
    <w:p w:rsidR="0088693A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r w:rsidRPr="0088693A">
        <w:rPr>
          <w:rFonts w:ascii="Times New Roman" w:hAnsi="Times New Roman" w:cs="Times New Roman"/>
          <w:sz w:val="28"/>
          <w:szCs w:val="28"/>
        </w:rPr>
        <w:t>3. В летнее время – загорать, плавать, устраивать шумные, подвижные игры на улице.</w:t>
      </w:r>
    </w:p>
    <w:p w:rsidR="00900C3C" w:rsidRPr="0088693A" w:rsidRDefault="0088693A" w:rsidP="0088693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8693A">
        <w:rPr>
          <w:rFonts w:ascii="Times New Roman" w:hAnsi="Times New Roman" w:cs="Times New Roman"/>
          <w:sz w:val="28"/>
          <w:szCs w:val="28"/>
        </w:rPr>
        <w:t>4. Устраивать совместные семейные чтения о здоровом образе жизни.</w:t>
      </w:r>
    </w:p>
    <w:sectPr w:rsidR="00900C3C" w:rsidRPr="00886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93A"/>
    <w:rsid w:val="0088693A"/>
    <w:rsid w:val="0090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D4DFC"/>
  <w15:chartTrackingRefBased/>
  <w15:docId w15:val="{1579F0F9-140B-4EE5-BE26-26C76226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ГБДОУ60</dc:creator>
  <cp:keywords/>
  <dc:description/>
  <cp:lastModifiedBy>ГБДОУ60</cp:lastModifiedBy>
  <cp:revision>1</cp:revision>
  <dcterms:created xsi:type="dcterms:W3CDTF">2021-03-29T09:21:00Z</dcterms:created>
  <dcterms:modified xsi:type="dcterms:W3CDTF">2021-03-29T09:26:00Z</dcterms:modified>
</cp:coreProperties>
</file>